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B1DB2" w14:textId="77777777" w:rsidR="002D2161" w:rsidRDefault="002D2161" w:rsidP="00D26D18">
      <w:pPr>
        <w:spacing w:after="0"/>
        <w:rPr>
          <w:sz w:val="52"/>
          <w:szCs w:val="52"/>
        </w:rPr>
      </w:pPr>
    </w:p>
    <w:p w14:paraId="6E9A9984" w14:textId="77777777" w:rsidR="00DD774E" w:rsidRPr="0053319A" w:rsidRDefault="00DD774E" w:rsidP="00DD774E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0A53AC">
        <w:rPr>
          <w:rFonts w:ascii="Arial" w:hAnsi="Arial" w:cs="Arial"/>
          <w:b/>
          <w:sz w:val="24"/>
          <w:szCs w:val="24"/>
        </w:rPr>
        <w:t xml:space="preserve">Avis </w:t>
      </w:r>
      <w:r w:rsidRPr="0053319A">
        <w:rPr>
          <w:rFonts w:ascii="Arial" w:hAnsi="Arial" w:cs="Arial"/>
          <w:b/>
          <w:sz w:val="24"/>
          <w:szCs w:val="24"/>
        </w:rPr>
        <w:t>d’Appel d’Offres public</w:t>
      </w:r>
    </w:p>
    <w:p w14:paraId="0EBAE639" w14:textId="1F6C0C58" w:rsidR="00B16AD1" w:rsidRPr="006B7538" w:rsidRDefault="00DD774E" w:rsidP="006B7538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B7538">
        <w:rPr>
          <w:rFonts w:ascii="Arial" w:hAnsi="Arial" w:cs="Arial"/>
          <w:sz w:val="24"/>
          <w:szCs w:val="24"/>
        </w:rPr>
        <w:t xml:space="preserve">La Deutsche Gesellschaft </w:t>
      </w:r>
      <w:proofErr w:type="spellStart"/>
      <w:r w:rsidRPr="006B7538">
        <w:rPr>
          <w:rFonts w:ascii="Arial" w:hAnsi="Arial" w:cs="Arial"/>
          <w:sz w:val="24"/>
          <w:szCs w:val="24"/>
        </w:rPr>
        <w:t>für</w:t>
      </w:r>
      <w:proofErr w:type="spellEnd"/>
      <w:r w:rsidRPr="006B7538">
        <w:rPr>
          <w:rFonts w:ascii="Arial" w:hAnsi="Arial" w:cs="Arial"/>
          <w:sz w:val="24"/>
          <w:szCs w:val="24"/>
        </w:rPr>
        <w:t xml:space="preserve"> Internationale </w:t>
      </w:r>
      <w:proofErr w:type="spellStart"/>
      <w:r w:rsidRPr="006B7538">
        <w:rPr>
          <w:rFonts w:ascii="Arial" w:hAnsi="Arial" w:cs="Arial"/>
          <w:sz w:val="24"/>
          <w:szCs w:val="24"/>
        </w:rPr>
        <w:t>Zusammenarbeit</w:t>
      </w:r>
      <w:proofErr w:type="spellEnd"/>
      <w:r w:rsidRPr="006B7538">
        <w:rPr>
          <w:rFonts w:ascii="Arial" w:hAnsi="Arial" w:cs="Arial"/>
          <w:sz w:val="24"/>
          <w:szCs w:val="24"/>
        </w:rPr>
        <w:t xml:space="preserve"> (GIZ) </w:t>
      </w:r>
      <w:proofErr w:type="spellStart"/>
      <w:r w:rsidRPr="006B7538">
        <w:rPr>
          <w:rFonts w:ascii="Arial" w:hAnsi="Arial" w:cs="Arial"/>
          <w:sz w:val="24"/>
          <w:szCs w:val="24"/>
        </w:rPr>
        <w:t>GmbH</w:t>
      </w:r>
      <w:proofErr w:type="spellEnd"/>
      <w:r w:rsidRPr="006B7538">
        <w:rPr>
          <w:rFonts w:ascii="Arial" w:hAnsi="Arial" w:cs="Arial"/>
          <w:sz w:val="24"/>
          <w:szCs w:val="24"/>
        </w:rPr>
        <w:t xml:space="preserve"> lance un appel d’offres public </w:t>
      </w:r>
      <w:r w:rsidR="000E7044" w:rsidRPr="006B7538">
        <w:rPr>
          <w:rFonts w:ascii="Arial" w:hAnsi="Arial" w:cs="Arial"/>
          <w:sz w:val="24"/>
          <w:szCs w:val="24"/>
        </w:rPr>
        <w:t>relatif</w:t>
      </w:r>
      <w:r w:rsidR="00B45644" w:rsidRPr="006B7538">
        <w:rPr>
          <w:rFonts w:ascii="Arial" w:hAnsi="Arial" w:cs="Arial"/>
          <w:sz w:val="24"/>
          <w:szCs w:val="24"/>
        </w:rPr>
        <w:t xml:space="preserve"> à </w:t>
      </w:r>
      <w:r w:rsidR="00A13FDA" w:rsidRPr="006B7538">
        <w:rPr>
          <w:rFonts w:ascii="Arial" w:hAnsi="Arial" w:cs="Arial"/>
          <w:b/>
          <w:bCs/>
          <w:sz w:val="24"/>
          <w:szCs w:val="24"/>
        </w:rPr>
        <w:t>« l’achat d</w:t>
      </w:r>
      <w:r w:rsidR="006B7538" w:rsidRPr="006B7538">
        <w:rPr>
          <w:rFonts w:ascii="Arial" w:hAnsi="Arial" w:cs="Arial"/>
          <w:b/>
          <w:bCs/>
          <w:sz w:val="24"/>
          <w:szCs w:val="24"/>
        </w:rPr>
        <w:t>es équipements de taille des manguiers et d’entretien des vergers pour les jeunes prestataires dans les zones transfrontalières du Mali, Burkina Faso et Côte d’Ivoire »</w:t>
      </w:r>
      <w:r w:rsidR="00A13FDA" w:rsidRPr="006B7538">
        <w:rPr>
          <w:rFonts w:ascii="Arial" w:hAnsi="Arial" w:cs="Arial"/>
          <w:sz w:val="24"/>
          <w:szCs w:val="24"/>
        </w:rPr>
        <w:t>.</w:t>
      </w:r>
    </w:p>
    <w:p w14:paraId="5ADE0304" w14:textId="6064D2B0" w:rsidR="00B55C31" w:rsidRPr="006B7538" w:rsidRDefault="00B55C31" w:rsidP="006B7538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7538">
        <w:rPr>
          <w:rFonts w:ascii="Arial" w:hAnsi="Arial" w:cs="Arial"/>
          <w:bCs/>
          <w:sz w:val="24"/>
          <w:szCs w:val="24"/>
        </w:rPr>
        <w:t>Le financement du marché est assuré par le Ministère fédéral allemand de la Coopération économique et du Développement (BMZ)</w:t>
      </w:r>
      <w:r w:rsidR="00A13FDA" w:rsidRPr="006B7538">
        <w:rPr>
          <w:rFonts w:ascii="Arial" w:hAnsi="Arial" w:cs="Arial"/>
          <w:sz w:val="24"/>
          <w:szCs w:val="24"/>
        </w:rPr>
        <w:t>.</w:t>
      </w:r>
    </w:p>
    <w:p w14:paraId="78F57751" w14:textId="1589B9C9" w:rsidR="00B16AD1" w:rsidRPr="006B7538" w:rsidRDefault="00B16AD1" w:rsidP="006B7538">
      <w:pPr>
        <w:spacing w:line="240" w:lineRule="auto"/>
        <w:jc w:val="both"/>
        <w:rPr>
          <w:rFonts w:ascii="Arial" w:hAnsi="Arial" w:cs="Arial"/>
          <w:b/>
        </w:rPr>
      </w:pPr>
      <w:r w:rsidRPr="006B7538">
        <w:rPr>
          <w:rFonts w:ascii="Arial" w:hAnsi="Arial" w:cs="Arial"/>
          <w:sz w:val="24"/>
          <w:szCs w:val="24"/>
        </w:rPr>
        <w:t xml:space="preserve">Le Dossier d’Appel d’Offres </w:t>
      </w:r>
      <w:r w:rsidR="00B55C31" w:rsidRPr="006B7538">
        <w:rPr>
          <w:rFonts w:ascii="Arial" w:hAnsi="Arial" w:cs="Arial"/>
          <w:sz w:val="24"/>
          <w:szCs w:val="24"/>
        </w:rPr>
        <w:t xml:space="preserve">(DAO) </w:t>
      </w:r>
      <w:r w:rsidRPr="006B7538">
        <w:rPr>
          <w:rFonts w:ascii="Arial" w:hAnsi="Arial" w:cs="Arial"/>
          <w:sz w:val="24"/>
          <w:szCs w:val="24"/>
        </w:rPr>
        <w:t xml:space="preserve">complet est à télécharger directement sur le site de </w:t>
      </w:r>
      <w:r w:rsidR="006B7538">
        <w:rPr>
          <w:rFonts w:ascii="Arial" w:hAnsi="Arial" w:cs="Arial"/>
          <w:sz w:val="24"/>
          <w:szCs w:val="24"/>
        </w:rPr>
        <w:t>Mali Pages</w:t>
      </w:r>
      <w:r w:rsidRPr="006B7538">
        <w:rPr>
          <w:rFonts w:ascii="Arial" w:hAnsi="Arial" w:cs="Arial"/>
          <w:sz w:val="24"/>
          <w:szCs w:val="24"/>
        </w:rPr>
        <w:t xml:space="preserve"> du </w:t>
      </w:r>
      <w:r w:rsidR="006B7538">
        <w:rPr>
          <w:rFonts w:ascii="Arial" w:hAnsi="Arial" w:cs="Arial"/>
          <w:b/>
          <w:sz w:val="24"/>
          <w:szCs w:val="24"/>
        </w:rPr>
        <w:t>1</w:t>
      </w:r>
      <w:r w:rsidR="00AE4E8D">
        <w:rPr>
          <w:rFonts w:ascii="Arial" w:hAnsi="Arial" w:cs="Arial"/>
          <w:b/>
          <w:sz w:val="24"/>
          <w:szCs w:val="24"/>
        </w:rPr>
        <w:t>5</w:t>
      </w:r>
      <w:r w:rsidR="006B7538">
        <w:rPr>
          <w:rFonts w:ascii="Arial" w:hAnsi="Arial" w:cs="Arial"/>
          <w:b/>
          <w:sz w:val="24"/>
          <w:szCs w:val="24"/>
        </w:rPr>
        <w:t xml:space="preserve"> </w:t>
      </w:r>
      <w:r w:rsidR="00E65F79" w:rsidRPr="006B7538">
        <w:rPr>
          <w:rFonts w:ascii="Arial" w:hAnsi="Arial" w:cs="Arial"/>
          <w:b/>
          <w:sz w:val="24"/>
          <w:szCs w:val="24"/>
        </w:rPr>
        <w:t xml:space="preserve">au </w:t>
      </w:r>
      <w:r w:rsidR="00FA2879">
        <w:rPr>
          <w:rFonts w:ascii="Arial" w:hAnsi="Arial" w:cs="Arial"/>
          <w:b/>
          <w:sz w:val="24"/>
          <w:szCs w:val="24"/>
        </w:rPr>
        <w:t>2</w:t>
      </w:r>
      <w:r w:rsidR="006B7538">
        <w:rPr>
          <w:rFonts w:ascii="Arial" w:hAnsi="Arial" w:cs="Arial"/>
          <w:b/>
          <w:sz w:val="24"/>
          <w:szCs w:val="24"/>
        </w:rPr>
        <w:t>6 juin</w:t>
      </w:r>
      <w:r w:rsidR="00E65F79" w:rsidRPr="006B7538">
        <w:rPr>
          <w:rFonts w:ascii="Arial" w:hAnsi="Arial" w:cs="Arial"/>
          <w:b/>
          <w:sz w:val="24"/>
          <w:szCs w:val="24"/>
        </w:rPr>
        <w:t xml:space="preserve"> 2026 </w:t>
      </w:r>
      <w:r w:rsidRPr="006B7538">
        <w:rPr>
          <w:rFonts w:ascii="Arial" w:hAnsi="Arial" w:cs="Arial"/>
          <w:sz w:val="24"/>
          <w:szCs w:val="24"/>
        </w:rPr>
        <w:t>via le lien ci-dessous :</w:t>
      </w:r>
    </w:p>
    <w:p w14:paraId="7E80EE5D" w14:textId="77777777" w:rsidR="006B7538" w:rsidRPr="006B7538" w:rsidRDefault="006B7538" w:rsidP="006B7538">
      <w:pPr>
        <w:jc w:val="both"/>
        <w:rPr>
          <w:rFonts w:ascii="Arial" w:hAnsi="Arial" w:cs="Arial"/>
          <w:b/>
        </w:rPr>
      </w:pPr>
      <w:hyperlink r:id="rId11" w:history="1">
        <w:r w:rsidRPr="006B7538">
          <w:rPr>
            <w:rStyle w:val="Lienhypertexte"/>
            <w:rFonts w:ascii="Arial" w:hAnsi="Arial" w:cs="Arial"/>
            <w:b/>
          </w:rPr>
          <w:t>https://www.malipages.com/avis-appels-offres</w:t>
        </w:r>
      </w:hyperlink>
      <w:r w:rsidRPr="006B7538">
        <w:rPr>
          <w:rFonts w:ascii="Arial" w:hAnsi="Arial" w:cs="Arial"/>
          <w:b/>
        </w:rPr>
        <w:t xml:space="preserve">   </w:t>
      </w:r>
    </w:p>
    <w:p w14:paraId="71516C12" w14:textId="1CD2CC3C" w:rsidR="000E7044" w:rsidRPr="006B7538" w:rsidRDefault="000E7044" w:rsidP="006B7538">
      <w:pPr>
        <w:jc w:val="both"/>
        <w:rPr>
          <w:rFonts w:ascii="Arial" w:hAnsi="Arial" w:cs="Arial"/>
          <w:sz w:val="24"/>
          <w:szCs w:val="24"/>
        </w:rPr>
      </w:pPr>
      <w:r w:rsidRPr="006B7538">
        <w:rPr>
          <w:rFonts w:ascii="Arial" w:hAnsi="Arial" w:cs="Arial"/>
          <w:sz w:val="24"/>
          <w:szCs w:val="24"/>
        </w:rPr>
        <w:t xml:space="preserve">La participation à la concurrence est ouverte à toute personne physique ou morale remplissant les conditions prévues dans </w:t>
      </w:r>
      <w:r w:rsidR="00B55C31" w:rsidRPr="006B7538">
        <w:rPr>
          <w:rFonts w:ascii="Arial" w:hAnsi="Arial" w:cs="Arial"/>
          <w:sz w:val="24"/>
          <w:szCs w:val="24"/>
        </w:rPr>
        <w:t xml:space="preserve">DAO </w:t>
      </w:r>
      <w:r w:rsidRPr="006B7538">
        <w:rPr>
          <w:rFonts w:ascii="Arial" w:hAnsi="Arial" w:cs="Arial"/>
          <w:sz w:val="24"/>
          <w:szCs w:val="24"/>
        </w:rPr>
        <w:t xml:space="preserve">notamment en matière de capacités techniques, financières et de régularité </w:t>
      </w:r>
      <w:r w:rsidR="008D5E09" w:rsidRPr="006B7538">
        <w:rPr>
          <w:rFonts w:ascii="Arial" w:hAnsi="Arial" w:cs="Arial"/>
          <w:sz w:val="24"/>
          <w:szCs w:val="24"/>
        </w:rPr>
        <w:t xml:space="preserve">administrative, </w:t>
      </w:r>
      <w:r w:rsidRPr="006B7538">
        <w:rPr>
          <w:rFonts w:ascii="Arial" w:hAnsi="Arial" w:cs="Arial"/>
          <w:sz w:val="24"/>
          <w:szCs w:val="24"/>
        </w:rPr>
        <w:t>fiscale et sociale.</w:t>
      </w:r>
    </w:p>
    <w:p w14:paraId="26572E72" w14:textId="58DA65F5" w:rsidR="000E7044" w:rsidRPr="006B7538" w:rsidRDefault="000E7044" w:rsidP="006B7538">
      <w:pPr>
        <w:jc w:val="both"/>
        <w:rPr>
          <w:rFonts w:ascii="Arial" w:hAnsi="Arial" w:cs="Arial"/>
          <w:sz w:val="24"/>
          <w:szCs w:val="24"/>
        </w:rPr>
      </w:pPr>
      <w:r w:rsidRPr="006B7538">
        <w:rPr>
          <w:rFonts w:ascii="Arial" w:hAnsi="Arial" w:cs="Arial"/>
          <w:sz w:val="24"/>
          <w:szCs w:val="24"/>
        </w:rPr>
        <w:t xml:space="preserve">Les offres doivent être déposées à </w:t>
      </w:r>
      <w:r w:rsidR="007C7ECE" w:rsidRPr="006B7538">
        <w:rPr>
          <w:rFonts w:ascii="Arial" w:hAnsi="Arial" w:cs="Arial"/>
          <w:b/>
          <w:sz w:val="24"/>
          <w:szCs w:val="24"/>
        </w:rPr>
        <w:t>ml_quotation@giz.de</w:t>
      </w:r>
      <w:r w:rsidRPr="006B7538">
        <w:rPr>
          <w:rFonts w:ascii="Arial" w:hAnsi="Arial" w:cs="Arial"/>
          <w:b/>
          <w:sz w:val="24"/>
          <w:szCs w:val="24"/>
        </w:rPr>
        <w:t xml:space="preserve"> </w:t>
      </w:r>
      <w:r w:rsidRPr="006B7538">
        <w:rPr>
          <w:rFonts w:ascii="Arial" w:hAnsi="Arial" w:cs="Arial"/>
          <w:sz w:val="24"/>
          <w:szCs w:val="24"/>
        </w:rPr>
        <w:t xml:space="preserve">au plus tard le </w:t>
      </w:r>
      <w:r w:rsidR="00FA2879">
        <w:rPr>
          <w:rFonts w:ascii="Arial" w:hAnsi="Arial" w:cs="Arial"/>
          <w:b/>
          <w:sz w:val="24"/>
          <w:szCs w:val="24"/>
        </w:rPr>
        <w:t>26 juin</w:t>
      </w:r>
      <w:r w:rsidR="00FA2879" w:rsidRPr="006B7538">
        <w:rPr>
          <w:rFonts w:ascii="Arial" w:hAnsi="Arial" w:cs="Arial"/>
          <w:b/>
          <w:sz w:val="24"/>
          <w:szCs w:val="24"/>
        </w:rPr>
        <w:t xml:space="preserve"> 2026</w:t>
      </w:r>
      <w:r w:rsidRPr="006B7538">
        <w:rPr>
          <w:rFonts w:ascii="Arial" w:hAnsi="Arial" w:cs="Arial"/>
          <w:b/>
          <w:bCs/>
          <w:sz w:val="24"/>
          <w:szCs w:val="24"/>
        </w:rPr>
        <w:t xml:space="preserve"> </w:t>
      </w:r>
      <w:r w:rsidR="00E65F79" w:rsidRPr="006B7538">
        <w:rPr>
          <w:rFonts w:ascii="Arial" w:hAnsi="Arial" w:cs="Arial"/>
          <w:b/>
          <w:bCs/>
          <w:sz w:val="24"/>
          <w:szCs w:val="24"/>
        </w:rPr>
        <w:t>à 23h59 (GMT)</w:t>
      </w:r>
      <w:r w:rsidR="00E65F79" w:rsidRPr="006B7538">
        <w:rPr>
          <w:rFonts w:ascii="Arial" w:hAnsi="Arial" w:cs="Arial"/>
          <w:sz w:val="24"/>
          <w:szCs w:val="24"/>
        </w:rPr>
        <w:t xml:space="preserve">. </w:t>
      </w:r>
      <w:r w:rsidRPr="006B7538">
        <w:rPr>
          <w:rFonts w:ascii="Arial" w:hAnsi="Arial" w:cs="Arial"/>
          <w:sz w:val="24"/>
          <w:szCs w:val="24"/>
        </w:rPr>
        <w:t>Toute offre reçue après ce délai sera rejetée.</w:t>
      </w:r>
    </w:p>
    <w:p w14:paraId="2B2F2D45" w14:textId="2AB62052" w:rsidR="007C7ECE" w:rsidRPr="006B7538" w:rsidRDefault="007C7ECE" w:rsidP="006B7538">
      <w:pPr>
        <w:jc w:val="both"/>
        <w:rPr>
          <w:rFonts w:ascii="Arial" w:hAnsi="Arial" w:cs="Arial"/>
          <w:sz w:val="24"/>
          <w:szCs w:val="24"/>
        </w:rPr>
      </w:pPr>
      <w:r w:rsidRPr="006B7538">
        <w:rPr>
          <w:rFonts w:ascii="Arial" w:hAnsi="Arial" w:cs="Arial"/>
          <w:sz w:val="24"/>
          <w:szCs w:val="24"/>
        </w:rPr>
        <w:t xml:space="preserve">L’ouverture des plis aura lieu le </w:t>
      </w:r>
      <w:r w:rsidR="00FA2879">
        <w:rPr>
          <w:rFonts w:ascii="Arial" w:hAnsi="Arial" w:cs="Arial"/>
          <w:b/>
          <w:bCs/>
          <w:sz w:val="24"/>
          <w:szCs w:val="24"/>
        </w:rPr>
        <w:t>29</w:t>
      </w:r>
      <w:r w:rsidR="00E65F79" w:rsidRPr="006B7538">
        <w:rPr>
          <w:rFonts w:ascii="Arial" w:hAnsi="Arial" w:cs="Arial"/>
          <w:b/>
          <w:bCs/>
          <w:sz w:val="24"/>
          <w:szCs w:val="24"/>
        </w:rPr>
        <w:t xml:space="preserve"> </w:t>
      </w:r>
      <w:r w:rsidR="00FA2879">
        <w:rPr>
          <w:rFonts w:ascii="Arial" w:hAnsi="Arial" w:cs="Arial"/>
          <w:b/>
          <w:bCs/>
          <w:sz w:val="24"/>
          <w:szCs w:val="24"/>
        </w:rPr>
        <w:t>juin</w:t>
      </w:r>
      <w:r w:rsidR="00E65F79" w:rsidRPr="006B7538">
        <w:rPr>
          <w:rFonts w:ascii="Arial" w:hAnsi="Arial" w:cs="Arial"/>
          <w:b/>
          <w:bCs/>
          <w:sz w:val="24"/>
          <w:szCs w:val="24"/>
        </w:rPr>
        <w:t xml:space="preserve"> 2026</w:t>
      </w:r>
      <w:r w:rsidRPr="006B75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6B7538">
        <w:rPr>
          <w:rFonts w:ascii="Arial" w:hAnsi="Arial" w:cs="Arial"/>
          <w:sz w:val="24"/>
          <w:szCs w:val="24"/>
        </w:rPr>
        <w:t>au bureau de la GIZ selon les procédures de la GIZ.</w:t>
      </w:r>
    </w:p>
    <w:p w14:paraId="0EA5FC34" w14:textId="170EB7C5" w:rsidR="000E7044" w:rsidRPr="006B7538" w:rsidRDefault="000E7044" w:rsidP="006B7538">
      <w:pPr>
        <w:jc w:val="both"/>
        <w:rPr>
          <w:rFonts w:ascii="Arial" w:hAnsi="Arial" w:cs="Arial"/>
          <w:sz w:val="24"/>
          <w:szCs w:val="24"/>
        </w:rPr>
      </w:pPr>
      <w:r w:rsidRPr="006B7538">
        <w:rPr>
          <w:rFonts w:ascii="Arial" w:hAnsi="Arial" w:cs="Arial"/>
          <w:sz w:val="24"/>
          <w:szCs w:val="24"/>
        </w:rPr>
        <w:t xml:space="preserve">Les offres doivent rester valides pendant une période de </w:t>
      </w:r>
      <w:r w:rsidR="00E65F79" w:rsidRPr="006B7538">
        <w:rPr>
          <w:rFonts w:ascii="Arial" w:hAnsi="Arial" w:cs="Arial"/>
          <w:b/>
          <w:sz w:val="24"/>
          <w:szCs w:val="24"/>
        </w:rPr>
        <w:t>90</w:t>
      </w:r>
      <w:r w:rsidRPr="006B7538">
        <w:rPr>
          <w:rFonts w:ascii="Arial" w:hAnsi="Arial" w:cs="Arial"/>
          <w:b/>
          <w:sz w:val="24"/>
          <w:szCs w:val="24"/>
        </w:rPr>
        <w:t xml:space="preserve"> </w:t>
      </w:r>
      <w:r w:rsidRPr="006B7538">
        <w:rPr>
          <w:rFonts w:ascii="Arial" w:hAnsi="Arial" w:cs="Arial"/>
          <w:b/>
          <w:bCs/>
          <w:sz w:val="24"/>
          <w:szCs w:val="24"/>
        </w:rPr>
        <w:t>jours</w:t>
      </w:r>
      <w:r w:rsidRPr="006B7538">
        <w:rPr>
          <w:rFonts w:ascii="Arial" w:hAnsi="Arial" w:cs="Arial"/>
          <w:sz w:val="24"/>
          <w:szCs w:val="24"/>
        </w:rPr>
        <w:t xml:space="preserve"> à compter de la date limite de</w:t>
      </w:r>
      <w:r w:rsidR="00FA2879">
        <w:rPr>
          <w:rFonts w:ascii="Arial" w:hAnsi="Arial" w:cs="Arial"/>
          <w:sz w:val="24"/>
          <w:szCs w:val="24"/>
        </w:rPr>
        <w:t xml:space="preserve"> dépôt des offres.</w:t>
      </w:r>
    </w:p>
    <w:p w14:paraId="2CEDC5B1" w14:textId="6B6614A2" w:rsidR="00B55C31" w:rsidRPr="006B7538" w:rsidRDefault="00B55C31" w:rsidP="006B7538">
      <w:pPr>
        <w:jc w:val="both"/>
        <w:rPr>
          <w:rFonts w:ascii="Arial" w:hAnsi="Arial" w:cs="Arial"/>
          <w:sz w:val="24"/>
          <w:szCs w:val="24"/>
        </w:rPr>
      </w:pPr>
      <w:r w:rsidRPr="006B7538">
        <w:rPr>
          <w:rFonts w:ascii="Arial" w:hAnsi="Arial" w:cs="Arial"/>
          <w:sz w:val="24"/>
          <w:szCs w:val="24"/>
        </w:rPr>
        <w:t>Les offres seront évaluées conformément aux critères définis dans le DAO.</w:t>
      </w:r>
    </w:p>
    <w:p w14:paraId="460D1F4D" w14:textId="0076AADD" w:rsidR="00B55C31" w:rsidRPr="006B7538" w:rsidRDefault="007C7ECE" w:rsidP="006B7538">
      <w:pPr>
        <w:jc w:val="both"/>
        <w:rPr>
          <w:rFonts w:ascii="Arial" w:eastAsia="Calibri" w:hAnsi="Arial" w:cs="Arial"/>
          <w:sz w:val="24"/>
          <w:szCs w:val="24"/>
        </w:rPr>
      </w:pPr>
      <w:r w:rsidRPr="006B7538">
        <w:rPr>
          <w:rFonts w:ascii="Arial" w:hAnsi="Arial" w:cs="Arial"/>
          <w:sz w:val="24"/>
          <w:szCs w:val="24"/>
        </w:rPr>
        <w:t xml:space="preserve">Les modalités détaillées de préparation, de présentation et de soumission des offres sont définies dans le </w:t>
      </w:r>
      <w:r w:rsidR="00B55C31" w:rsidRPr="006B7538">
        <w:rPr>
          <w:rFonts w:ascii="Arial" w:hAnsi="Arial" w:cs="Arial"/>
          <w:sz w:val="24"/>
          <w:szCs w:val="24"/>
        </w:rPr>
        <w:t>DAO</w:t>
      </w:r>
      <w:r w:rsidRPr="006B7538">
        <w:rPr>
          <w:rFonts w:ascii="Arial" w:hAnsi="Arial" w:cs="Arial"/>
          <w:sz w:val="24"/>
          <w:szCs w:val="24"/>
        </w:rPr>
        <w:t>, disponible aux conditions indiquées ci-dessus</w:t>
      </w:r>
      <w:r w:rsidR="00B55C31" w:rsidRPr="006B7538">
        <w:rPr>
          <w:rFonts w:ascii="Arial" w:hAnsi="Arial" w:cs="Arial"/>
          <w:sz w:val="24"/>
          <w:szCs w:val="24"/>
        </w:rPr>
        <w:t>.</w:t>
      </w:r>
    </w:p>
    <w:sectPr w:rsidR="00B55C31" w:rsidRPr="006B7538" w:rsidSect="00640D44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123E3" w14:textId="77777777" w:rsidR="001E2311" w:rsidRDefault="001E2311" w:rsidP="0000797E">
      <w:pPr>
        <w:spacing w:after="0" w:line="240" w:lineRule="auto"/>
      </w:pPr>
      <w:r>
        <w:separator/>
      </w:r>
    </w:p>
  </w:endnote>
  <w:endnote w:type="continuationSeparator" w:id="0">
    <w:p w14:paraId="1F044DF2" w14:textId="77777777" w:rsidR="001E2311" w:rsidRDefault="001E2311" w:rsidP="0000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F5BB5" w14:textId="40324AC3" w:rsidR="00F51E15" w:rsidRPr="006135DC" w:rsidRDefault="00000000" w:rsidP="00CB1DC9">
    <w:pPr>
      <w:pStyle w:val="Pieddepage"/>
      <w:rPr>
        <w:rFonts w:ascii="Arial" w:hAnsi="Arial" w:cs="Arial"/>
        <w:sz w:val="14"/>
        <w:szCs w:val="14"/>
      </w:rPr>
    </w:pPr>
    <w:sdt>
      <w:sdtPr>
        <w:rPr>
          <w:rFonts w:ascii="Arial" w:hAnsi="Arial" w:cs="Arial"/>
          <w:sz w:val="14"/>
          <w:szCs w:val="14"/>
        </w:rPr>
        <w:id w:val="1331020700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14"/>
              <w:szCs w:val="14"/>
              <w14:textOutline w14:w="9525" w14:cap="rnd" w14:cmpd="sng" w14:algn="ctr">
                <w14:solidFill>
                  <w14:schemeClr w14:val="accent1">
                    <w14:lumMod w14:val="60000"/>
                    <w14:lumOff w14:val="40000"/>
                  </w14:schemeClr>
                </w14:solidFill>
                <w14:prstDash w14:val="solid"/>
                <w14:bevel/>
              </w14:textOutline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14:textOutline w14:w="0" w14:cap="rnd" w14:cmpd="sng" w14:algn="ctr">
                <w14:noFill/>
                <w14:prstDash w14:val="solid"/>
                <w14:bevel/>
              </w14:textOutline>
            </w:rPr>
          </w:sdtEndPr>
          <w:sdtContent>
            <w:r w:rsidR="00F51E15" w:rsidRPr="002B7738">
              <w:rPr>
                <w:rFonts w:ascii="Arial" w:hAnsi="Arial" w:cs="Arial"/>
                <w:b/>
                <w:bCs/>
                <w:sz w:val="48"/>
                <w:szCs w:val="48"/>
                <w:lang w:eastAsia="fr-F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accent1">
                      <w14:lumMod w14:val="60000"/>
                      <w14:lumOff w14:val="40000"/>
                    </w14:schemeClr>
                  </w14:solidFill>
                  <w14:prstDash w14:val="solid"/>
                  <w14:round/>
                </w14:textOutline>
              </w:rPr>
              <w:tab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Page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 sur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7F36AB2" w14:textId="77777777" w:rsidR="00F51E15" w:rsidRDefault="00F51E15">
    <w:pPr>
      <w:pStyle w:val="Pieddepage"/>
      <w:rPr>
        <w:rFonts w:ascii="Arial" w:hAnsi="Arial" w:cs="Arial"/>
        <w:b/>
        <w:i/>
        <w:sz w:val="18"/>
        <w:szCs w:val="48"/>
      </w:rPr>
    </w:pPr>
  </w:p>
  <w:p w14:paraId="4EBEFC30" w14:textId="1520037A" w:rsidR="00F51E15" w:rsidRPr="00517AA6" w:rsidRDefault="00F51E1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E8A61" w14:textId="77777777" w:rsidR="001E2311" w:rsidRDefault="001E2311" w:rsidP="0000797E">
      <w:pPr>
        <w:spacing w:after="0" w:line="240" w:lineRule="auto"/>
      </w:pPr>
      <w:r>
        <w:separator/>
      </w:r>
    </w:p>
  </w:footnote>
  <w:footnote w:type="continuationSeparator" w:id="0">
    <w:p w14:paraId="23B355AB" w14:textId="77777777" w:rsidR="001E2311" w:rsidRDefault="001E2311" w:rsidP="00007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B433" w14:textId="025495B6" w:rsidR="000A1F46" w:rsidRDefault="00F51E1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52180F4F" wp14:editId="001036A6">
          <wp:simplePos x="0" y="0"/>
          <wp:positionH relativeFrom="margin">
            <wp:posOffset>-280670</wp:posOffset>
          </wp:positionH>
          <wp:positionV relativeFrom="margin">
            <wp:posOffset>-577850</wp:posOffset>
          </wp:positionV>
          <wp:extent cx="1343025" cy="976630"/>
          <wp:effectExtent l="0" t="0" r="9525" b="0"/>
          <wp:wrapSquare wrapText="bothSides"/>
          <wp:docPr id="99835139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opération Allemande version 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3025" cy="976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090D35D5" wp14:editId="3B5187F9">
          <wp:simplePos x="0" y="0"/>
          <wp:positionH relativeFrom="column">
            <wp:posOffset>4897755</wp:posOffset>
          </wp:positionH>
          <wp:positionV relativeFrom="paragraph">
            <wp:posOffset>-220980</wp:posOffset>
          </wp:positionV>
          <wp:extent cx="1162050" cy="876300"/>
          <wp:effectExtent l="0" t="0" r="0" b="0"/>
          <wp:wrapThrough wrapText="bothSides">
            <wp:wrapPolygon edited="0">
              <wp:start x="0" y="0"/>
              <wp:lineTo x="0" y="21130"/>
              <wp:lineTo x="21246" y="21130"/>
              <wp:lineTo x="21246" y="0"/>
              <wp:lineTo x="0" y="0"/>
            </wp:wrapPolygon>
          </wp:wrapThrough>
          <wp:docPr id="906163760" name="Image 906163760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00000000-0008-0000-0000-00000A000000}"/>
                      </a:ext>
                    </a:extLst>
                  </pic:cNvPr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861" t="4402" r="2871" b="32123"/>
                  <a:stretch/>
                </pic:blipFill>
                <pic:spPr>
                  <a:xfrm>
                    <a:off x="0" y="0"/>
                    <a:ext cx="1162050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C38"/>
    <w:multiLevelType w:val="hybridMultilevel"/>
    <w:tmpl w:val="30C0A132"/>
    <w:lvl w:ilvl="0" w:tplc="61C682CE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55C465F"/>
    <w:multiLevelType w:val="hybridMultilevel"/>
    <w:tmpl w:val="EF3ED00A"/>
    <w:lvl w:ilvl="0" w:tplc="44B42F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968D8"/>
    <w:multiLevelType w:val="multilevel"/>
    <w:tmpl w:val="C23C12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3" w15:restartNumberingAfterBreak="0">
    <w:nsid w:val="0AF330AE"/>
    <w:multiLevelType w:val="hybridMultilevel"/>
    <w:tmpl w:val="7A48A40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9C0663"/>
    <w:multiLevelType w:val="hybridMultilevel"/>
    <w:tmpl w:val="805606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D24A7"/>
    <w:multiLevelType w:val="hybridMultilevel"/>
    <w:tmpl w:val="5CDA93A8"/>
    <w:lvl w:ilvl="0" w:tplc="1934409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E350D"/>
    <w:multiLevelType w:val="hybridMultilevel"/>
    <w:tmpl w:val="4A32F252"/>
    <w:lvl w:ilvl="0" w:tplc="9D241D6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B2BB9"/>
    <w:multiLevelType w:val="hybridMultilevel"/>
    <w:tmpl w:val="3C5AAFB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A8D4B0D"/>
    <w:multiLevelType w:val="hybridMultilevel"/>
    <w:tmpl w:val="D534C0FC"/>
    <w:lvl w:ilvl="0" w:tplc="1B607CEE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F27DF"/>
    <w:multiLevelType w:val="multilevel"/>
    <w:tmpl w:val="B71662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85270B"/>
    <w:multiLevelType w:val="hybridMultilevel"/>
    <w:tmpl w:val="F410BFAC"/>
    <w:lvl w:ilvl="0" w:tplc="BD9A4F76">
      <w:start w:val="3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4053A"/>
    <w:multiLevelType w:val="hybridMultilevel"/>
    <w:tmpl w:val="CB4259C2"/>
    <w:lvl w:ilvl="0" w:tplc="714E5B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9461D"/>
    <w:multiLevelType w:val="hybridMultilevel"/>
    <w:tmpl w:val="AB08ED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6026B"/>
    <w:multiLevelType w:val="hybridMultilevel"/>
    <w:tmpl w:val="B57A7C14"/>
    <w:lvl w:ilvl="0" w:tplc="ED186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06349"/>
    <w:multiLevelType w:val="hybridMultilevel"/>
    <w:tmpl w:val="9EDA8D18"/>
    <w:lvl w:ilvl="0" w:tplc="3590482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6D4"/>
    <w:multiLevelType w:val="hybridMultilevel"/>
    <w:tmpl w:val="49C8CAB6"/>
    <w:lvl w:ilvl="0" w:tplc="3E584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83C13"/>
    <w:multiLevelType w:val="hybridMultilevel"/>
    <w:tmpl w:val="7DF6E5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F4D04"/>
    <w:multiLevelType w:val="hybridMultilevel"/>
    <w:tmpl w:val="9C2CF2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DC3CAE"/>
    <w:multiLevelType w:val="multilevel"/>
    <w:tmpl w:val="36A605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1145FAE"/>
    <w:multiLevelType w:val="hybridMultilevel"/>
    <w:tmpl w:val="976A5C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43A79"/>
    <w:multiLevelType w:val="hybridMultilevel"/>
    <w:tmpl w:val="E8D24FB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557C1B"/>
    <w:multiLevelType w:val="hybridMultilevel"/>
    <w:tmpl w:val="E17E36D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6D15F5"/>
    <w:multiLevelType w:val="multilevel"/>
    <w:tmpl w:val="F60859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 w15:restartNumberingAfterBreak="0">
    <w:nsid w:val="535826CB"/>
    <w:multiLevelType w:val="hybridMultilevel"/>
    <w:tmpl w:val="70EA346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44742"/>
    <w:multiLevelType w:val="hybridMultilevel"/>
    <w:tmpl w:val="6592E8DA"/>
    <w:lvl w:ilvl="0" w:tplc="19BCBCB0">
      <w:start w:val="2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5862B3A"/>
    <w:multiLevelType w:val="hybridMultilevel"/>
    <w:tmpl w:val="DB841A3E"/>
    <w:lvl w:ilvl="0" w:tplc="721C170E">
      <w:start w:val="3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622294E"/>
    <w:multiLevelType w:val="hybridMultilevel"/>
    <w:tmpl w:val="9EDA8D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80CD6"/>
    <w:multiLevelType w:val="hybridMultilevel"/>
    <w:tmpl w:val="44F27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A4171"/>
    <w:multiLevelType w:val="hybridMultilevel"/>
    <w:tmpl w:val="115E987A"/>
    <w:lvl w:ilvl="0" w:tplc="D9E832B0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4927450"/>
    <w:multiLevelType w:val="hybridMultilevel"/>
    <w:tmpl w:val="6E8677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B7619"/>
    <w:multiLevelType w:val="hybridMultilevel"/>
    <w:tmpl w:val="BF84D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B00ED"/>
    <w:multiLevelType w:val="hybridMultilevel"/>
    <w:tmpl w:val="C1C63CA4"/>
    <w:lvl w:ilvl="0" w:tplc="DE342E9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10700"/>
    <w:multiLevelType w:val="hybridMultilevel"/>
    <w:tmpl w:val="8AAA0A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22E14"/>
    <w:multiLevelType w:val="hybridMultilevel"/>
    <w:tmpl w:val="98707DC6"/>
    <w:lvl w:ilvl="0" w:tplc="CB68D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68AA"/>
    <w:multiLevelType w:val="hybridMultilevel"/>
    <w:tmpl w:val="301E4674"/>
    <w:lvl w:ilvl="0" w:tplc="285E2B2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77309"/>
    <w:multiLevelType w:val="multilevel"/>
    <w:tmpl w:val="9C0A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768925A0"/>
    <w:multiLevelType w:val="hybridMultilevel"/>
    <w:tmpl w:val="35B82528"/>
    <w:lvl w:ilvl="0" w:tplc="0407000F">
      <w:start w:val="1"/>
      <w:numFmt w:val="decimal"/>
      <w:lvlText w:val="%1."/>
      <w:lvlJc w:val="left"/>
      <w:pPr>
        <w:ind w:left="1211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EF02EB"/>
    <w:multiLevelType w:val="multilevel"/>
    <w:tmpl w:val="2B0017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/>
      </w:rPr>
    </w:lvl>
  </w:abstractNum>
  <w:abstractNum w:abstractNumId="38" w15:restartNumberingAfterBreak="0">
    <w:nsid w:val="774F706A"/>
    <w:multiLevelType w:val="hybridMultilevel"/>
    <w:tmpl w:val="E6142C4A"/>
    <w:lvl w:ilvl="0" w:tplc="040C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177CD"/>
    <w:multiLevelType w:val="multilevel"/>
    <w:tmpl w:val="99584C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auto"/>
      </w:rPr>
    </w:lvl>
  </w:abstractNum>
  <w:abstractNum w:abstractNumId="40" w15:restartNumberingAfterBreak="0">
    <w:nsid w:val="7DF45F4B"/>
    <w:multiLevelType w:val="hybridMultilevel"/>
    <w:tmpl w:val="1B68B0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008E5"/>
    <w:multiLevelType w:val="multilevel"/>
    <w:tmpl w:val="3C528032"/>
    <w:lvl w:ilvl="0">
      <w:start w:val="2"/>
      <w:numFmt w:val="bullet"/>
      <w:lvlText w:val="•"/>
      <w:lvlJc w:val="left"/>
      <w:pPr>
        <w:ind w:left="851" w:hanging="567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num w:numId="1" w16cid:durableId="1582594349">
    <w:abstractNumId w:val="24"/>
  </w:num>
  <w:num w:numId="2" w16cid:durableId="315645410">
    <w:abstractNumId w:val="14"/>
  </w:num>
  <w:num w:numId="3" w16cid:durableId="289092015">
    <w:abstractNumId w:val="38"/>
  </w:num>
  <w:num w:numId="4" w16cid:durableId="124545137">
    <w:abstractNumId w:val="16"/>
  </w:num>
  <w:num w:numId="5" w16cid:durableId="1688143238">
    <w:abstractNumId w:val="0"/>
  </w:num>
  <w:num w:numId="6" w16cid:durableId="1540167481">
    <w:abstractNumId w:val="19"/>
  </w:num>
  <w:num w:numId="7" w16cid:durableId="936600373">
    <w:abstractNumId w:val="1"/>
  </w:num>
  <w:num w:numId="8" w16cid:durableId="1159492662">
    <w:abstractNumId w:val="29"/>
  </w:num>
  <w:num w:numId="9" w16cid:durableId="1485470811">
    <w:abstractNumId w:val="15"/>
  </w:num>
  <w:num w:numId="10" w16cid:durableId="1458648045">
    <w:abstractNumId w:val="33"/>
  </w:num>
  <w:num w:numId="11" w16cid:durableId="656232241">
    <w:abstractNumId w:val="12"/>
  </w:num>
  <w:num w:numId="12" w16cid:durableId="2139716317">
    <w:abstractNumId w:val="40"/>
  </w:num>
  <w:num w:numId="13" w16cid:durableId="548960847">
    <w:abstractNumId w:val="41"/>
  </w:num>
  <w:num w:numId="14" w16cid:durableId="967205355">
    <w:abstractNumId w:val="13"/>
  </w:num>
  <w:num w:numId="15" w16cid:durableId="103692947">
    <w:abstractNumId w:val="4"/>
  </w:num>
  <w:num w:numId="16" w16cid:durableId="1129395368">
    <w:abstractNumId w:val="6"/>
  </w:num>
  <w:num w:numId="17" w16cid:durableId="222447145">
    <w:abstractNumId w:val="5"/>
  </w:num>
  <w:num w:numId="18" w16cid:durableId="1070423613">
    <w:abstractNumId w:val="34"/>
  </w:num>
  <w:num w:numId="19" w16cid:durableId="1727338971">
    <w:abstractNumId w:val="27"/>
  </w:num>
  <w:num w:numId="20" w16cid:durableId="365060700">
    <w:abstractNumId w:val="39"/>
  </w:num>
  <w:num w:numId="21" w16cid:durableId="1167863130">
    <w:abstractNumId w:val="35"/>
  </w:num>
  <w:num w:numId="22" w16cid:durableId="749889804">
    <w:abstractNumId w:val="11"/>
  </w:num>
  <w:num w:numId="23" w16cid:durableId="342166760">
    <w:abstractNumId w:val="10"/>
  </w:num>
  <w:num w:numId="24" w16cid:durableId="1434086397">
    <w:abstractNumId w:val="28"/>
  </w:num>
  <w:num w:numId="25" w16cid:durableId="1584415628">
    <w:abstractNumId w:val="18"/>
  </w:num>
  <w:num w:numId="26" w16cid:durableId="964430826">
    <w:abstractNumId w:val="20"/>
  </w:num>
  <w:num w:numId="27" w16cid:durableId="744841907">
    <w:abstractNumId w:val="21"/>
  </w:num>
  <w:num w:numId="28" w16cid:durableId="139738911">
    <w:abstractNumId w:val="32"/>
  </w:num>
  <w:num w:numId="29" w16cid:durableId="600190536">
    <w:abstractNumId w:val="23"/>
  </w:num>
  <w:num w:numId="30" w16cid:durableId="2086490962">
    <w:abstractNumId w:val="8"/>
  </w:num>
  <w:num w:numId="31" w16cid:durableId="1115172095">
    <w:abstractNumId w:val="25"/>
  </w:num>
  <w:num w:numId="32" w16cid:durableId="775559162">
    <w:abstractNumId w:val="31"/>
  </w:num>
  <w:num w:numId="33" w16cid:durableId="328751852">
    <w:abstractNumId w:val="7"/>
  </w:num>
  <w:num w:numId="34" w16cid:durableId="1036614363">
    <w:abstractNumId w:val="3"/>
  </w:num>
  <w:num w:numId="35" w16cid:durableId="773865221">
    <w:abstractNumId w:val="22"/>
  </w:num>
  <w:num w:numId="36" w16cid:durableId="808742349">
    <w:abstractNumId w:val="17"/>
  </w:num>
  <w:num w:numId="37" w16cid:durableId="1452086756">
    <w:abstractNumId w:val="36"/>
  </w:num>
  <w:num w:numId="38" w16cid:durableId="1380667901">
    <w:abstractNumId w:val="26"/>
  </w:num>
  <w:num w:numId="39" w16cid:durableId="978925981">
    <w:abstractNumId w:val="37"/>
  </w:num>
  <w:num w:numId="40" w16cid:durableId="721905370">
    <w:abstractNumId w:val="9"/>
  </w:num>
  <w:num w:numId="41" w16cid:durableId="1156266588">
    <w:abstractNumId w:val="2"/>
  </w:num>
  <w:num w:numId="42" w16cid:durableId="45005252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97E"/>
    <w:rsid w:val="000016AC"/>
    <w:rsid w:val="0000207F"/>
    <w:rsid w:val="00004FA6"/>
    <w:rsid w:val="0000500E"/>
    <w:rsid w:val="0000797E"/>
    <w:rsid w:val="0001047E"/>
    <w:rsid w:val="0001141C"/>
    <w:rsid w:val="00011E5E"/>
    <w:rsid w:val="00013A4C"/>
    <w:rsid w:val="00014763"/>
    <w:rsid w:val="0001579E"/>
    <w:rsid w:val="00016602"/>
    <w:rsid w:val="00023FF1"/>
    <w:rsid w:val="000242A1"/>
    <w:rsid w:val="00030671"/>
    <w:rsid w:val="00034D86"/>
    <w:rsid w:val="0004029A"/>
    <w:rsid w:val="00040D1F"/>
    <w:rsid w:val="0004192D"/>
    <w:rsid w:val="00041E7A"/>
    <w:rsid w:val="00042EBA"/>
    <w:rsid w:val="00045150"/>
    <w:rsid w:val="00046FF7"/>
    <w:rsid w:val="0004723C"/>
    <w:rsid w:val="000542EB"/>
    <w:rsid w:val="00054EEB"/>
    <w:rsid w:val="00063105"/>
    <w:rsid w:val="00065F74"/>
    <w:rsid w:val="000726EA"/>
    <w:rsid w:val="00075BD1"/>
    <w:rsid w:val="0008153C"/>
    <w:rsid w:val="00081C35"/>
    <w:rsid w:val="00083209"/>
    <w:rsid w:val="000839CF"/>
    <w:rsid w:val="000841EE"/>
    <w:rsid w:val="00084536"/>
    <w:rsid w:val="000845A2"/>
    <w:rsid w:val="00091F42"/>
    <w:rsid w:val="00092A20"/>
    <w:rsid w:val="00096AE0"/>
    <w:rsid w:val="000A132A"/>
    <w:rsid w:val="000A1F46"/>
    <w:rsid w:val="000A263D"/>
    <w:rsid w:val="000A4962"/>
    <w:rsid w:val="000A4BC0"/>
    <w:rsid w:val="000A53AC"/>
    <w:rsid w:val="000A5A9A"/>
    <w:rsid w:val="000B4FE0"/>
    <w:rsid w:val="000C2302"/>
    <w:rsid w:val="000D1380"/>
    <w:rsid w:val="000D199F"/>
    <w:rsid w:val="000D1E23"/>
    <w:rsid w:val="000D533A"/>
    <w:rsid w:val="000D61B7"/>
    <w:rsid w:val="000D7352"/>
    <w:rsid w:val="000E4FA0"/>
    <w:rsid w:val="000E5BFA"/>
    <w:rsid w:val="000E642A"/>
    <w:rsid w:val="000E7044"/>
    <w:rsid w:val="000F01FA"/>
    <w:rsid w:val="000F1654"/>
    <w:rsid w:val="000F34C9"/>
    <w:rsid w:val="000F5F0B"/>
    <w:rsid w:val="001006B8"/>
    <w:rsid w:val="00102A81"/>
    <w:rsid w:val="0011078F"/>
    <w:rsid w:val="0011159A"/>
    <w:rsid w:val="00112BD1"/>
    <w:rsid w:val="00114AE0"/>
    <w:rsid w:val="001201C4"/>
    <w:rsid w:val="00120B97"/>
    <w:rsid w:val="001272D7"/>
    <w:rsid w:val="001275A8"/>
    <w:rsid w:val="001455AF"/>
    <w:rsid w:val="001457F8"/>
    <w:rsid w:val="001544D9"/>
    <w:rsid w:val="00155FEC"/>
    <w:rsid w:val="0016054A"/>
    <w:rsid w:val="00160B2F"/>
    <w:rsid w:val="00160D5F"/>
    <w:rsid w:val="00162FDF"/>
    <w:rsid w:val="00167F58"/>
    <w:rsid w:val="00177418"/>
    <w:rsid w:val="0018244F"/>
    <w:rsid w:val="0018496D"/>
    <w:rsid w:val="00187BD7"/>
    <w:rsid w:val="0019028E"/>
    <w:rsid w:val="00191C1E"/>
    <w:rsid w:val="001948EC"/>
    <w:rsid w:val="001964A9"/>
    <w:rsid w:val="00196E27"/>
    <w:rsid w:val="00197052"/>
    <w:rsid w:val="001977BF"/>
    <w:rsid w:val="00197ED7"/>
    <w:rsid w:val="00197FAD"/>
    <w:rsid w:val="001A4A37"/>
    <w:rsid w:val="001A4D1F"/>
    <w:rsid w:val="001B088F"/>
    <w:rsid w:val="001C1982"/>
    <w:rsid w:val="001C7A98"/>
    <w:rsid w:val="001D6F0D"/>
    <w:rsid w:val="001D734A"/>
    <w:rsid w:val="001E2311"/>
    <w:rsid w:val="001F0248"/>
    <w:rsid w:val="001F34B8"/>
    <w:rsid w:val="001F4E82"/>
    <w:rsid w:val="002043D9"/>
    <w:rsid w:val="00206802"/>
    <w:rsid w:val="002117AE"/>
    <w:rsid w:val="00211D03"/>
    <w:rsid w:val="0021257C"/>
    <w:rsid w:val="00216F10"/>
    <w:rsid w:val="00224440"/>
    <w:rsid w:val="00227D0C"/>
    <w:rsid w:val="002312A9"/>
    <w:rsid w:val="002328A6"/>
    <w:rsid w:val="00234440"/>
    <w:rsid w:val="00234F7C"/>
    <w:rsid w:val="00241E24"/>
    <w:rsid w:val="00244AA0"/>
    <w:rsid w:val="00245708"/>
    <w:rsid w:val="002538FB"/>
    <w:rsid w:val="00255A3E"/>
    <w:rsid w:val="00265713"/>
    <w:rsid w:val="00266402"/>
    <w:rsid w:val="00267A8C"/>
    <w:rsid w:val="00267DE0"/>
    <w:rsid w:val="002700D4"/>
    <w:rsid w:val="00270EE2"/>
    <w:rsid w:val="0028677E"/>
    <w:rsid w:val="00286783"/>
    <w:rsid w:val="00286A3F"/>
    <w:rsid w:val="00294572"/>
    <w:rsid w:val="002957D1"/>
    <w:rsid w:val="00297D85"/>
    <w:rsid w:val="002A13E1"/>
    <w:rsid w:val="002B3E00"/>
    <w:rsid w:val="002B409E"/>
    <w:rsid w:val="002B4854"/>
    <w:rsid w:val="002B7738"/>
    <w:rsid w:val="002C5325"/>
    <w:rsid w:val="002C5A9F"/>
    <w:rsid w:val="002C63F6"/>
    <w:rsid w:val="002D2161"/>
    <w:rsid w:val="002D4BC6"/>
    <w:rsid w:val="002E2148"/>
    <w:rsid w:val="002E5B5F"/>
    <w:rsid w:val="002E7C4A"/>
    <w:rsid w:val="002F78E3"/>
    <w:rsid w:val="00303424"/>
    <w:rsid w:val="0030396A"/>
    <w:rsid w:val="00304BD0"/>
    <w:rsid w:val="003077E6"/>
    <w:rsid w:val="00312262"/>
    <w:rsid w:val="00312A7C"/>
    <w:rsid w:val="003240AA"/>
    <w:rsid w:val="003260EA"/>
    <w:rsid w:val="00326CBA"/>
    <w:rsid w:val="00331328"/>
    <w:rsid w:val="00333CE5"/>
    <w:rsid w:val="003352C8"/>
    <w:rsid w:val="00340533"/>
    <w:rsid w:val="00343037"/>
    <w:rsid w:val="00344979"/>
    <w:rsid w:val="00353F7D"/>
    <w:rsid w:val="00355F35"/>
    <w:rsid w:val="00356B7E"/>
    <w:rsid w:val="00357EA7"/>
    <w:rsid w:val="0036188E"/>
    <w:rsid w:val="003620A0"/>
    <w:rsid w:val="003627D8"/>
    <w:rsid w:val="003644C7"/>
    <w:rsid w:val="00364A57"/>
    <w:rsid w:val="00371065"/>
    <w:rsid w:val="0037450F"/>
    <w:rsid w:val="003756F4"/>
    <w:rsid w:val="00376F42"/>
    <w:rsid w:val="00377DC2"/>
    <w:rsid w:val="00386E7F"/>
    <w:rsid w:val="003912FB"/>
    <w:rsid w:val="0039473A"/>
    <w:rsid w:val="00395F40"/>
    <w:rsid w:val="003A4AA4"/>
    <w:rsid w:val="003A5C55"/>
    <w:rsid w:val="003B6B8D"/>
    <w:rsid w:val="003C03F9"/>
    <w:rsid w:val="003C54ED"/>
    <w:rsid w:val="003D1D36"/>
    <w:rsid w:val="003D6090"/>
    <w:rsid w:val="003D680E"/>
    <w:rsid w:val="003D71DF"/>
    <w:rsid w:val="003E35DF"/>
    <w:rsid w:val="003E5A8D"/>
    <w:rsid w:val="003F455A"/>
    <w:rsid w:val="00402370"/>
    <w:rsid w:val="00403B55"/>
    <w:rsid w:val="00405EA9"/>
    <w:rsid w:val="00406C3B"/>
    <w:rsid w:val="004111A7"/>
    <w:rsid w:val="00413B34"/>
    <w:rsid w:val="004142F5"/>
    <w:rsid w:val="0042005C"/>
    <w:rsid w:val="00427328"/>
    <w:rsid w:val="00435CAC"/>
    <w:rsid w:val="00452EB7"/>
    <w:rsid w:val="00454D11"/>
    <w:rsid w:val="00461CC2"/>
    <w:rsid w:val="00462365"/>
    <w:rsid w:val="00462543"/>
    <w:rsid w:val="00462EED"/>
    <w:rsid w:val="004631CF"/>
    <w:rsid w:val="00465254"/>
    <w:rsid w:val="004724F8"/>
    <w:rsid w:val="004745F0"/>
    <w:rsid w:val="00474AE4"/>
    <w:rsid w:val="0048290E"/>
    <w:rsid w:val="00482D44"/>
    <w:rsid w:val="00484A37"/>
    <w:rsid w:val="00491B22"/>
    <w:rsid w:val="004939CE"/>
    <w:rsid w:val="00495CB2"/>
    <w:rsid w:val="004A385B"/>
    <w:rsid w:val="004A4CDA"/>
    <w:rsid w:val="004A5B62"/>
    <w:rsid w:val="004C04EE"/>
    <w:rsid w:val="004C407C"/>
    <w:rsid w:val="004C536B"/>
    <w:rsid w:val="004C602A"/>
    <w:rsid w:val="004D0B79"/>
    <w:rsid w:val="004D0DC2"/>
    <w:rsid w:val="004D2661"/>
    <w:rsid w:val="004E44E7"/>
    <w:rsid w:val="004E48FF"/>
    <w:rsid w:val="004E70A1"/>
    <w:rsid w:val="004F291B"/>
    <w:rsid w:val="004F4374"/>
    <w:rsid w:val="004F592F"/>
    <w:rsid w:val="004F7B62"/>
    <w:rsid w:val="004F7F7C"/>
    <w:rsid w:val="00503199"/>
    <w:rsid w:val="00504352"/>
    <w:rsid w:val="005045B7"/>
    <w:rsid w:val="00504A2D"/>
    <w:rsid w:val="0051007B"/>
    <w:rsid w:val="0051091E"/>
    <w:rsid w:val="005109F9"/>
    <w:rsid w:val="00512494"/>
    <w:rsid w:val="00512FF7"/>
    <w:rsid w:val="00517AA6"/>
    <w:rsid w:val="00517ED6"/>
    <w:rsid w:val="0053319A"/>
    <w:rsid w:val="00535871"/>
    <w:rsid w:val="0054362A"/>
    <w:rsid w:val="00554606"/>
    <w:rsid w:val="005639D5"/>
    <w:rsid w:val="00565DD9"/>
    <w:rsid w:val="00570234"/>
    <w:rsid w:val="005741EA"/>
    <w:rsid w:val="005753C0"/>
    <w:rsid w:val="00587AD3"/>
    <w:rsid w:val="0059319B"/>
    <w:rsid w:val="005A5338"/>
    <w:rsid w:val="005B2C94"/>
    <w:rsid w:val="005B411F"/>
    <w:rsid w:val="005C2B12"/>
    <w:rsid w:val="005C7BFB"/>
    <w:rsid w:val="005D48AF"/>
    <w:rsid w:val="005D7C4E"/>
    <w:rsid w:val="005D7FB5"/>
    <w:rsid w:val="005E2404"/>
    <w:rsid w:val="005E4515"/>
    <w:rsid w:val="005E49F9"/>
    <w:rsid w:val="005E5504"/>
    <w:rsid w:val="005F2E15"/>
    <w:rsid w:val="005F3BEE"/>
    <w:rsid w:val="005F419F"/>
    <w:rsid w:val="005F5A20"/>
    <w:rsid w:val="005F5F5F"/>
    <w:rsid w:val="006040D6"/>
    <w:rsid w:val="00605570"/>
    <w:rsid w:val="00605AE9"/>
    <w:rsid w:val="006115FD"/>
    <w:rsid w:val="0061172D"/>
    <w:rsid w:val="006135DC"/>
    <w:rsid w:val="00614D3D"/>
    <w:rsid w:val="00617F99"/>
    <w:rsid w:val="0064003B"/>
    <w:rsid w:val="00640D44"/>
    <w:rsid w:val="00651723"/>
    <w:rsid w:val="00657BF7"/>
    <w:rsid w:val="006615FF"/>
    <w:rsid w:val="00664BD8"/>
    <w:rsid w:val="00664D7B"/>
    <w:rsid w:val="00666C11"/>
    <w:rsid w:val="00672B96"/>
    <w:rsid w:val="00687292"/>
    <w:rsid w:val="00690C3D"/>
    <w:rsid w:val="00697368"/>
    <w:rsid w:val="006A757B"/>
    <w:rsid w:val="006A77BD"/>
    <w:rsid w:val="006B31DE"/>
    <w:rsid w:val="006B4CD2"/>
    <w:rsid w:val="006B7538"/>
    <w:rsid w:val="006C11A6"/>
    <w:rsid w:val="006D764F"/>
    <w:rsid w:val="006D7FA1"/>
    <w:rsid w:val="006E53B2"/>
    <w:rsid w:val="006F44C0"/>
    <w:rsid w:val="006F67DE"/>
    <w:rsid w:val="006F7A91"/>
    <w:rsid w:val="00700105"/>
    <w:rsid w:val="00705274"/>
    <w:rsid w:val="00706500"/>
    <w:rsid w:val="00706DC8"/>
    <w:rsid w:val="00707A45"/>
    <w:rsid w:val="00710404"/>
    <w:rsid w:val="007135E1"/>
    <w:rsid w:val="007207AC"/>
    <w:rsid w:val="00726133"/>
    <w:rsid w:val="0073181B"/>
    <w:rsid w:val="00731A83"/>
    <w:rsid w:val="00733D7F"/>
    <w:rsid w:val="007349A5"/>
    <w:rsid w:val="007361C3"/>
    <w:rsid w:val="0075759C"/>
    <w:rsid w:val="00757DFE"/>
    <w:rsid w:val="007614EB"/>
    <w:rsid w:val="007652F5"/>
    <w:rsid w:val="00771E30"/>
    <w:rsid w:val="007808BB"/>
    <w:rsid w:val="00780E82"/>
    <w:rsid w:val="00782FB7"/>
    <w:rsid w:val="00791CB5"/>
    <w:rsid w:val="007967E0"/>
    <w:rsid w:val="007B146C"/>
    <w:rsid w:val="007B2477"/>
    <w:rsid w:val="007B3A00"/>
    <w:rsid w:val="007B448D"/>
    <w:rsid w:val="007B449C"/>
    <w:rsid w:val="007B4AE9"/>
    <w:rsid w:val="007B67BA"/>
    <w:rsid w:val="007C56F1"/>
    <w:rsid w:val="007C5A53"/>
    <w:rsid w:val="007C5D97"/>
    <w:rsid w:val="007C7ECE"/>
    <w:rsid w:val="007D16DC"/>
    <w:rsid w:val="007D2ABB"/>
    <w:rsid w:val="007E1290"/>
    <w:rsid w:val="007E48B5"/>
    <w:rsid w:val="007E704C"/>
    <w:rsid w:val="007F6D20"/>
    <w:rsid w:val="007F7226"/>
    <w:rsid w:val="007F7AFD"/>
    <w:rsid w:val="00803D3E"/>
    <w:rsid w:val="008043AE"/>
    <w:rsid w:val="00812D6A"/>
    <w:rsid w:val="00820278"/>
    <w:rsid w:val="00820425"/>
    <w:rsid w:val="00830A66"/>
    <w:rsid w:val="008317AB"/>
    <w:rsid w:val="00831DD1"/>
    <w:rsid w:val="008339A2"/>
    <w:rsid w:val="00835DA5"/>
    <w:rsid w:val="008369DE"/>
    <w:rsid w:val="00836AE1"/>
    <w:rsid w:val="00866B05"/>
    <w:rsid w:val="008719B5"/>
    <w:rsid w:val="00873DD8"/>
    <w:rsid w:val="00874250"/>
    <w:rsid w:val="00881345"/>
    <w:rsid w:val="00887F3E"/>
    <w:rsid w:val="008A0BD1"/>
    <w:rsid w:val="008B148F"/>
    <w:rsid w:val="008B15EE"/>
    <w:rsid w:val="008B7F79"/>
    <w:rsid w:val="008C3258"/>
    <w:rsid w:val="008D20C5"/>
    <w:rsid w:val="008D20DA"/>
    <w:rsid w:val="008D25BF"/>
    <w:rsid w:val="008D3C0B"/>
    <w:rsid w:val="008D5E09"/>
    <w:rsid w:val="008E3A31"/>
    <w:rsid w:val="008E461A"/>
    <w:rsid w:val="008E72ED"/>
    <w:rsid w:val="008F2B35"/>
    <w:rsid w:val="008F2D0A"/>
    <w:rsid w:val="008F54B0"/>
    <w:rsid w:val="009048D5"/>
    <w:rsid w:val="009054E8"/>
    <w:rsid w:val="009069E7"/>
    <w:rsid w:val="0091126B"/>
    <w:rsid w:val="00911B5F"/>
    <w:rsid w:val="00912768"/>
    <w:rsid w:val="009142D6"/>
    <w:rsid w:val="00914C51"/>
    <w:rsid w:val="009151EF"/>
    <w:rsid w:val="00917511"/>
    <w:rsid w:val="00920929"/>
    <w:rsid w:val="009268F8"/>
    <w:rsid w:val="00930B18"/>
    <w:rsid w:val="00932D7E"/>
    <w:rsid w:val="0093534A"/>
    <w:rsid w:val="00935BB8"/>
    <w:rsid w:val="0094123F"/>
    <w:rsid w:val="009412F3"/>
    <w:rsid w:val="00942349"/>
    <w:rsid w:val="00942CBF"/>
    <w:rsid w:val="00946510"/>
    <w:rsid w:val="00946AC2"/>
    <w:rsid w:val="009511AD"/>
    <w:rsid w:val="0095569D"/>
    <w:rsid w:val="0095739F"/>
    <w:rsid w:val="00961509"/>
    <w:rsid w:val="00961729"/>
    <w:rsid w:val="00963D94"/>
    <w:rsid w:val="0096723B"/>
    <w:rsid w:val="009825FA"/>
    <w:rsid w:val="00983BD0"/>
    <w:rsid w:val="00990C37"/>
    <w:rsid w:val="009932DE"/>
    <w:rsid w:val="009941F5"/>
    <w:rsid w:val="009977C9"/>
    <w:rsid w:val="009A526C"/>
    <w:rsid w:val="009A7F11"/>
    <w:rsid w:val="009A7FE5"/>
    <w:rsid w:val="009B1266"/>
    <w:rsid w:val="009B20F8"/>
    <w:rsid w:val="009B78D0"/>
    <w:rsid w:val="009C2EA2"/>
    <w:rsid w:val="009C3E2E"/>
    <w:rsid w:val="009C5076"/>
    <w:rsid w:val="009C5A87"/>
    <w:rsid w:val="009E3381"/>
    <w:rsid w:val="009E37F0"/>
    <w:rsid w:val="009E485D"/>
    <w:rsid w:val="009E4A8A"/>
    <w:rsid w:val="009E55D6"/>
    <w:rsid w:val="009F03AC"/>
    <w:rsid w:val="009F209F"/>
    <w:rsid w:val="009F20DC"/>
    <w:rsid w:val="009F3FC9"/>
    <w:rsid w:val="009F43DD"/>
    <w:rsid w:val="009F465B"/>
    <w:rsid w:val="009F47A5"/>
    <w:rsid w:val="009F794C"/>
    <w:rsid w:val="00A01A04"/>
    <w:rsid w:val="00A0214E"/>
    <w:rsid w:val="00A07859"/>
    <w:rsid w:val="00A079BF"/>
    <w:rsid w:val="00A111D1"/>
    <w:rsid w:val="00A13FDA"/>
    <w:rsid w:val="00A200D3"/>
    <w:rsid w:val="00A23B20"/>
    <w:rsid w:val="00A3271A"/>
    <w:rsid w:val="00A32AAA"/>
    <w:rsid w:val="00A417B4"/>
    <w:rsid w:val="00A42D5A"/>
    <w:rsid w:val="00A53301"/>
    <w:rsid w:val="00A558C9"/>
    <w:rsid w:val="00A569E5"/>
    <w:rsid w:val="00A60546"/>
    <w:rsid w:val="00A634FA"/>
    <w:rsid w:val="00A647EE"/>
    <w:rsid w:val="00A65294"/>
    <w:rsid w:val="00A65BAD"/>
    <w:rsid w:val="00A67AB0"/>
    <w:rsid w:val="00A70CA4"/>
    <w:rsid w:val="00A70EA8"/>
    <w:rsid w:val="00A74FCF"/>
    <w:rsid w:val="00A7698E"/>
    <w:rsid w:val="00A85A8F"/>
    <w:rsid w:val="00A96C2F"/>
    <w:rsid w:val="00A976FB"/>
    <w:rsid w:val="00A9791A"/>
    <w:rsid w:val="00A97A7A"/>
    <w:rsid w:val="00AA2CBD"/>
    <w:rsid w:val="00AB4BF2"/>
    <w:rsid w:val="00AB6BE8"/>
    <w:rsid w:val="00AB7542"/>
    <w:rsid w:val="00AC1A56"/>
    <w:rsid w:val="00AC36DF"/>
    <w:rsid w:val="00AD0F35"/>
    <w:rsid w:val="00AD1D7A"/>
    <w:rsid w:val="00AD3378"/>
    <w:rsid w:val="00AD6201"/>
    <w:rsid w:val="00AE1CD7"/>
    <w:rsid w:val="00AE4E8D"/>
    <w:rsid w:val="00AF04BD"/>
    <w:rsid w:val="00AF54FA"/>
    <w:rsid w:val="00B03257"/>
    <w:rsid w:val="00B13743"/>
    <w:rsid w:val="00B16AD1"/>
    <w:rsid w:val="00B20451"/>
    <w:rsid w:val="00B25764"/>
    <w:rsid w:val="00B26705"/>
    <w:rsid w:val="00B27EFE"/>
    <w:rsid w:val="00B3085D"/>
    <w:rsid w:val="00B31782"/>
    <w:rsid w:val="00B321D4"/>
    <w:rsid w:val="00B32C01"/>
    <w:rsid w:val="00B330E2"/>
    <w:rsid w:val="00B37766"/>
    <w:rsid w:val="00B45644"/>
    <w:rsid w:val="00B476E9"/>
    <w:rsid w:val="00B524E2"/>
    <w:rsid w:val="00B53E98"/>
    <w:rsid w:val="00B54948"/>
    <w:rsid w:val="00B55C31"/>
    <w:rsid w:val="00B603B9"/>
    <w:rsid w:val="00B63F76"/>
    <w:rsid w:val="00B64344"/>
    <w:rsid w:val="00B659E5"/>
    <w:rsid w:val="00B67ECF"/>
    <w:rsid w:val="00B708CF"/>
    <w:rsid w:val="00B7340C"/>
    <w:rsid w:val="00B7747F"/>
    <w:rsid w:val="00B775F1"/>
    <w:rsid w:val="00B77A9F"/>
    <w:rsid w:val="00B8010A"/>
    <w:rsid w:val="00B8099C"/>
    <w:rsid w:val="00B80B61"/>
    <w:rsid w:val="00B811C2"/>
    <w:rsid w:val="00B90BD7"/>
    <w:rsid w:val="00B92425"/>
    <w:rsid w:val="00B924F5"/>
    <w:rsid w:val="00B931D3"/>
    <w:rsid w:val="00B94FD6"/>
    <w:rsid w:val="00B95277"/>
    <w:rsid w:val="00B960EA"/>
    <w:rsid w:val="00BA292D"/>
    <w:rsid w:val="00BA70CD"/>
    <w:rsid w:val="00BB04DE"/>
    <w:rsid w:val="00BB4BBF"/>
    <w:rsid w:val="00BC2556"/>
    <w:rsid w:val="00BC4AF6"/>
    <w:rsid w:val="00BC5A37"/>
    <w:rsid w:val="00BC644F"/>
    <w:rsid w:val="00BD4678"/>
    <w:rsid w:val="00BD73A7"/>
    <w:rsid w:val="00BE1525"/>
    <w:rsid w:val="00BE1B61"/>
    <w:rsid w:val="00BE2144"/>
    <w:rsid w:val="00BE35F7"/>
    <w:rsid w:val="00BE5032"/>
    <w:rsid w:val="00BE50D4"/>
    <w:rsid w:val="00C04D6E"/>
    <w:rsid w:val="00C1276C"/>
    <w:rsid w:val="00C14658"/>
    <w:rsid w:val="00C17A4A"/>
    <w:rsid w:val="00C20E80"/>
    <w:rsid w:val="00C219AF"/>
    <w:rsid w:val="00C228E7"/>
    <w:rsid w:val="00C22946"/>
    <w:rsid w:val="00C25B30"/>
    <w:rsid w:val="00C26D99"/>
    <w:rsid w:val="00C31481"/>
    <w:rsid w:val="00C40EAA"/>
    <w:rsid w:val="00C4369E"/>
    <w:rsid w:val="00C46A6A"/>
    <w:rsid w:val="00C5118B"/>
    <w:rsid w:val="00C51650"/>
    <w:rsid w:val="00C519FA"/>
    <w:rsid w:val="00C679D9"/>
    <w:rsid w:val="00C67AAE"/>
    <w:rsid w:val="00C67BEC"/>
    <w:rsid w:val="00C70165"/>
    <w:rsid w:val="00C70FB2"/>
    <w:rsid w:val="00C75447"/>
    <w:rsid w:val="00C8082A"/>
    <w:rsid w:val="00C81C13"/>
    <w:rsid w:val="00C83260"/>
    <w:rsid w:val="00C84761"/>
    <w:rsid w:val="00C94392"/>
    <w:rsid w:val="00C95C9D"/>
    <w:rsid w:val="00CA2319"/>
    <w:rsid w:val="00CB1DC9"/>
    <w:rsid w:val="00CB4B8A"/>
    <w:rsid w:val="00CC1CF4"/>
    <w:rsid w:val="00CC2141"/>
    <w:rsid w:val="00CC4CCB"/>
    <w:rsid w:val="00CD1EB5"/>
    <w:rsid w:val="00CD2BA1"/>
    <w:rsid w:val="00CD7332"/>
    <w:rsid w:val="00CE2671"/>
    <w:rsid w:val="00CE43FB"/>
    <w:rsid w:val="00CE72A8"/>
    <w:rsid w:val="00CF265D"/>
    <w:rsid w:val="00CF2CB5"/>
    <w:rsid w:val="00CF3345"/>
    <w:rsid w:val="00CF4801"/>
    <w:rsid w:val="00CF488E"/>
    <w:rsid w:val="00CF5E1A"/>
    <w:rsid w:val="00D01D5A"/>
    <w:rsid w:val="00D1038E"/>
    <w:rsid w:val="00D112C1"/>
    <w:rsid w:val="00D14B6A"/>
    <w:rsid w:val="00D219B4"/>
    <w:rsid w:val="00D24B6C"/>
    <w:rsid w:val="00D26D18"/>
    <w:rsid w:val="00D277A0"/>
    <w:rsid w:val="00D31B40"/>
    <w:rsid w:val="00D32AD9"/>
    <w:rsid w:val="00D472BB"/>
    <w:rsid w:val="00D5366E"/>
    <w:rsid w:val="00D57A4E"/>
    <w:rsid w:val="00D57BC0"/>
    <w:rsid w:val="00D6028C"/>
    <w:rsid w:val="00D60538"/>
    <w:rsid w:val="00D6085D"/>
    <w:rsid w:val="00D626DD"/>
    <w:rsid w:val="00D62F4F"/>
    <w:rsid w:val="00D65660"/>
    <w:rsid w:val="00D66B81"/>
    <w:rsid w:val="00D73154"/>
    <w:rsid w:val="00D7392B"/>
    <w:rsid w:val="00D87868"/>
    <w:rsid w:val="00D91D11"/>
    <w:rsid w:val="00D93E62"/>
    <w:rsid w:val="00D9529F"/>
    <w:rsid w:val="00DA37A2"/>
    <w:rsid w:val="00DA4B80"/>
    <w:rsid w:val="00DA7C5B"/>
    <w:rsid w:val="00DB1558"/>
    <w:rsid w:val="00DB2837"/>
    <w:rsid w:val="00DB2F9C"/>
    <w:rsid w:val="00DC145F"/>
    <w:rsid w:val="00DC3C26"/>
    <w:rsid w:val="00DD6248"/>
    <w:rsid w:val="00DD65B9"/>
    <w:rsid w:val="00DD774E"/>
    <w:rsid w:val="00DE0ADA"/>
    <w:rsid w:val="00DE1E11"/>
    <w:rsid w:val="00DE5CDD"/>
    <w:rsid w:val="00DE6284"/>
    <w:rsid w:val="00DF6E88"/>
    <w:rsid w:val="00E02989"/>
    <w:rsid w:val="00E11689"/>
    <w:rsid w:val="00E204C8"/>
    <w:rsid w:val="00E208AC"/>
    <w:rsid w:val="00E24C51"/>
    <w:rsid w:val="00E257A8"/>
    <w:rsid w:val="00E41775"/>
    <w:rsid w:val="00E42E8F"/>
    <w:rsid w:val="00E44105"/>
    <w:rsid w:val="00E53F0C"/>
    <w:rsid w:val="00E569D3"/>
    <w:rsid w:val="00E5705A"/>
    <w:rsid w:val="00E61AC2"/>
    <w:rsid w:val="00E62B4D"/>
    <w:rsid w:val="00E633CB"/>
    <w:rsid w:val="00E64245"/>
    <w:rsid w:val="00E65935"/>
    <w:rsid w:val="00E65F79"/>
    <w:rsid w:val="00E67442"/>
    <w:rsid w:val="00E67EA8"/>
    <w:rsid w:val="00E72AF7"/>
    <w:rsid w:val="00E7305E"/>
    <w:rsid w:val="00E74E66"/>
    <w:rsid w:val="00E83555"/>
    <w:rsid w:val="00E84617"/>
    <w:rsid w:val="00E87448"/>
    <w:rsid w:val="00E8798A"/>
    <w:rsid w:val="00E9031A"/>
    <w:rsid w:val="00E95217"/>
    <w:rsid w:val="00E97FDC"/>
    <w:rsid w:val="00EA0AD7"/>
    <w:rsid w:val="00EB0D98"/>
    <w:rsid w:val="00EB299F"/>
    <w:rsid w:val="00EB34E7"/>
    <w:rsid w:val="00EB51BD"/>
    <w:rsid w:val="00EB53BE"/>
    <w:rsid w:val="00EC2CB5"/>
    <w:rsid w:val="00EC5609"/>
    <w:rsid w:val="00ED3A66"/>
    <w:rsid w:val="00ED48A5"/>
    <w:rsid w:val="00ED6674"/>
    <w:rsid w:val="00EE07E1"/>
    <w:rsid w:val="00EE1D11"/>
    <w:rsid w:val="00EE1E86"/>
    <w:rsid w:val="00EE3B80"/>
    <w:rsid w:val="00EF23EE"/>
    <w:rsid w:val="00EF59D1"/>
    <w:rsid w:val="00EF5FE2"/>
    <w:rsid w:val="00EF6D4D"/>
    <w:rsid w:val="00F00A0B"/>
    <w:rsid w:val="00F058FF"/>
    <w:rsid w:val="00F06312"/>
    <w:rsid w:val="00F146E6"/>
    <w:rsid w:val="00F205FF"/>
    <w:rsid w:val="00F20F20"/>
    <w:rsid w:val="00F213FD"/>
    <w:rsid w:val="00F220E5"/>
    <w:rsid w:val="00F22F2C"/>
    <w:rsid w:val="00F26E2A"/>
    <w:rsid w:val="00F27DDD"/>
    <w:rsid w:val="00F307E6"/>
    <w:rsid w:val="00F30C68"/>
    <w:rsid w:val="00F35E2F"/>
    <w:rsid w:val="00F37913"/>
    <w:rsid w:val="00F40167"/>
    <w:rsid w:val="00F44E49"/>
    <w:rsid w:val="00F46C67"/>
    <w:rsid w:val="00F519F5"/>
    <w:rsid w:val="00F51D86"/>
    <w:rsid w:val="00F51E15"/>
    <w:rsid w:val="00F547FD"/>
    <w:rsid w:val="00F56201"/>
    <w:rsid w:val="00F61455"/>
    <w:rsid w:val="00F615AE"/>
    <w:rsid w:val="00F61917"/>
    <w:rsid w:val="00F63F58"/>
    <w:rsid w:val="00F67962"/>
    <w:rsid w:val="00F70D90"/>
    <w:rsid w:val="00F80409"/>
    <w:rsid w:val="00F84EAA"/>
    <w:rsid w:val="00F9473F"/>
    <w:rsid w:val="00F96170"/>
    <w:rsid w:val="00F9645C"/>
    <w:rsid w:val="00FA2879"/>
    <w:rsid w:val="00FA56CE"/>
    <w:rsid w:val="00FA62DD"/>
    <w:rsid w:val="00FA63BF"/>
    <w:rsid w:val="00FA796D"/>
    <w:rsid w:val="00FB3BA5"/>
    <w:rsid w:val="00FB3E57"/>
    <w:rsid w:val="00FB4C58"/>
    <w:rsid w:val="00FB6DB1"/>
    <w:rsid w:val="00FC0ABC"/>
    <w:rsid w:val="00FC154D"/>
    <w:rsid w:val="00FD0899"/>
    <w:rsid w:val="00FD232F"/>
    <w:rsid w:val="00FD67E1"/>
    <w:rsid w:val="00FE71D9"/>
    <w:rsid w:val="00FF219E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2163D"/>
  <w15:chartTrackingRefBased/>
  <w15:docId w15:val="{8940418C-ED31-46CF-848A-3AA72A5B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97E"/>
  </w:style>
  <w:style w:type="paragraph" w:styleId="Titre1">
    <w:name w:val="heading 1"/>
    <w:basedOn w:val="Normal"/>
    <w:next w:val="Normal"/>
    <w:link w:val="Titre1Car"/>
    <w:qFormat/>
    <w:rsid w:val="00664BD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26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E26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797E"/>
  </w:style>
  <w:style w:type="paragraph" w:styleId="Pieddepage">
    <w:name w:val="footer"/>
    <w:basedOn w:val="Normal"/>
    <w:link w:val="PieddepageCar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797E"/>
  </w:style>
  <w:style w:type="table" w:styleId="Grilledutableau">
    <w:name w:val="Table Grid"/>
    <w:basedOn w:val="TableauNormal"/>
    <w:uiPriority w:val="39"/>
    <w:rsid w:val="001F0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1">
    <w:name w:val="Plain Table 1"/>
    <w:basedOn w:val="TableauNormal"/>
    <w:uiPriority w:val="41"/>
    <w:rsid w:val="00835DA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aragraphedeliste">
    <w:name w:val="List Paragraph"/>
    <w:aliases w:val="References,Bullet Points,Farbige Liste - Akzent 11,Liste Paragraf,Citation List,Titre1,Bullet List,FooterText,List Paragraph1,Colorful List Accent 1,numbered,Paragraphe de liste1,列出段落,列出段落1,Bulletr List Paragraph,List Paragraph2,Body"/>
    <w:basedOn w:val="Normal"/>
    <w:link w:val="ParagraphedelisteCar"/>
    <w:uiPriority w:val="34"/>
    <w:qFormat/>
    <w:rsid w:val="004E70A1"/>
    <w:pPr>
      <w:ind w:left="720"/>
      <w:contextualSpacing/>
    </w:pPr>
  </w:style>
  <w:style w:type="character" w:customStyle="1" w:styleId="ParagraphedelisteCar">
    <w:name w:val="Paragraphe de liste Car"/>
    <w:aliases w:val="References Car,Bullet Points Car,Farbige Liste - Akzent 11 Car,Liste Paragraf Car,Citation List Car,Titre1 Car,Bullet List Car,FooterText Car,List Paragraph1 Car,Colorful List Accent 1 Car,numbered Car,Paragraphe de liste1 Car"/>
    <w:link w:val="Paragraphedeliste"/>
    <w:uiPriority w:val="34"/>
    <w:qFormat/>
    <w:rsid w:val="004E70A1"/>
  </w:style>
  <w:style w:type="character" w:styleId="Lienhypertexte">
    <w:name w:val="Hyperlink"/>
    <w:basedOn w:val="Policepardfaut"/>
    <w:unhideWhenUsed/>
    <w:rsid w:val="004E70A1"/>
    <w:rPr>
      <w:color w:val="0563C1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CE26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CE26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CE26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gende">
    <w:name w:val="caption"/>
    <w:basedOn w:val="Normal"/>
    <w:next w:val="Normal"/>
    <w:uiPriority w:val="35"/>
    <w:unhideWhenUsed/>
    <w:qFormat/>
    <w:rsid w:val="00CE26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1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1D11"/>
    <w:rPr>
      <w:rFonts w:ascii="Segoe UI" w:hAnsi="Segoe UI" w:cs="Segoe UI"/>
      <w:sz w:val="18"/>
      <w:szCs w:val="18"/>
    </w:rPr>
  </w:style>
  <w:style w:type="table" w:styleId="TableauGrille4-Accentuation5">
    <w:name w:val="Grid Table 4 Accent 5"/>
    <w:basedOn w:val="TableauNormal"/>
    <w:uiPriority w:val="49"/>
    <w:rsid w:val="00E24C51"/>
    <w:pPr>
      <w:spacing w:after="0" w:line="240" w:lineRule="auto"/>
    </w:pPr>
    <w:rPr>
      <w:lang w:val="de-D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6973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9736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9736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73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736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A2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587AD3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664BD8"/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customStyle="1" w:styleId="Marginalleiste1">
    <w:name w:val="Marginalleiste 1"/>
    <w:basedOn w:val="Normal"/>
    <w:qFormat/>
    <w:rsid w:val="00664BD8"/>
    <w:pPr>
      <w:framePr w:w="2841" w:h="3084" w:hRule="exact" w:hSpace="181" w:wrap="around" w:vAnchor="page" w:hAnchor="page" w:x="8790" w:y="2677"/>
      <w:tabs>
        <w:tab w:val="left" w:pos="142"/>
      </w:tabs>
      <w:spacing w:after="0" w:line="160" w:lineRule="exact"/>
    </w:pPr>
    <w:rPr>
      <w:rFonts w:ascii="Arial" w:eastAsia="Times New Roman" w:hAnsi="Arial" w:cs="Arial"/>
      <w:sz w:val="12"/>
      <w:szCs w:val="12"/>
      <w:lang w:val="de-DE" w:eastAsia="zh-TW"/>
    </w:rPr>
  </w:style>
  <w:style w:type="character" w:styleId="Accentuation">
    <w:name w:val="Emphasis"/>
    <w:basedOn w:val="Policepardfaut"/>
    <w:uiPriority w:val="20"/>
    <w:qFormat/>
    <w:rsid w:val="00F51E15"/>
    <w:rPr>
      <w:i/>
      <w:iCs/>
    </w:rPr>
  </w:style>
  <w:style w:type="table" w:customStyle="1" w:styleId="Grilledutableau1">
    <w:name w:val="Grille du tableau1"/>
    <w:basedOn w:val="TableauNormal"/>
    <w:next w:val="Grilledutableau"/>
    <w:uiPriority w:val="39"/>
    <w:rsid w:val="00D626DD"/>
    <w:pPr>
      <w:spacing w:after="0" w:line="240" w:lineRule="auto"/>
    </w:pPr>
    <w:rPr>
      <w:rFonts w:ascii="Arial" w:hAnsi="Arial" w:cs="Arial"/>
      <w:b/>
      <w:sz w:val="24"/>
      <w:szCs w:val="28"/>
      <w:u w:val="sing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6B75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alipages.com/avis-appels-off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B33A4094765C43842BF75870C6DB50" ma:contentTypeVersion="15" ma:contentTypeDescription="Ein neues Dokument erstellen." ma:contentTypeScope="" ma:versionID="2baa33e8be48f666133caea2dba3c6a9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d4c482215c0280b324d7a1e394d26141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10B852-6A34-42F4-BEF2-11A33572D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61E7A-204F-4201-8D54-8A8F70AAA1A2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customXml/itemProps3.xml><?xml version="1.0" encoding="utf-8"?>
<ds:datastoreItem xmlns:ds="http://schemas.openxmlformats.org/officeDocument/2006/customXml" ds:itemID="{AA81A4F5-135F-4810-B838-16BDAB960B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394D3-AD10-4420-B464-A07885F86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ac4ecf-9708-45f7-9d64-eaef3bff4f59"/>
    <ds:schemaRef ds:uri="47d30a7d-b41a-4785-a964-e05815a9f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Keita, Justin Mamadou GIZ ML</dc:creator>
  <cp:keywords/>
  <dc:description/>
  <cp:lastModifiedBy>Sidibe, Fatoumata GIZ ML</cp:lastModifiedBy>
  <cp:revision>6</cp:revision>
  <cp:lastPrinted>2025-06-16T10:33:00Z</cp:lastPrinted>
  <dcterms:created xsi:type="dcterms:W3CDTF">2026-03-30T09:17:00Z</dcterms:created>
  <dcterms:modified xsi:type="dcterms:W3CDTF">2026-06-15T09:15:00Z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